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080"/>
        <w:gridCol w:w="1069"/>
      </w:tblGrid>
      <w:tr w:rsidR="00DF338D" w:rsidRPr="00987642" w14:paraId="2A80B2E0" w14:textId="77777777" w:rsidTr="00987642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702" w14:textId="77777777" w:rsidR="00DF338D" w:rsidRPr="0098764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98764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E27D4DD" w14:textId="77777777" w:rsidR="00DF338D" w:rsidRPr="00987642" w:rsidRDefault="00B42CAF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87642">
              <w:rPr>
                <w:rFonts w:ascii="Tw Cen MT" w:hAnsi="Tw Cen MT"/>
                <w:b/>
                <w:sz w:val="28"/>
                <w:szCs w:val="28"/>
              </w:rPr>
              <w:t>22PC1EE303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DF3A7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1957EA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4E646E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6FA12E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7875E05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2EA67C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B58D29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F51484" w14:textId="77777777" w:rsidR="00DF338D" w:rsidRPr="0098764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F5C1" w14:textId="77777777" w:rsidR="00DF338D" w:rsidRPr="00987642" w:rsidRDefault="00DF338D" w:rsidP="0098764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8764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987642">
              <w:rPr>
                <w:rFonts w:ascii="Tw Cen MT" w:hAnsi="Tw Cen MT"/>
                <w:b/>
                <w:sz w:val="40"/>
                <w:szCs w:val="40"/>
              </w:rPr>
              <w:t>22</w:t>
            </w:r>
          </w:p>
        </w:tc>
      </w:tr>
    </w:tbl>
    <w:p w14:paraId="0A280BC2" w14:textId="77777777" w:rsidR="00DF338D" w:rsidRPr="0098764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8764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D57C806" w14:textId="77777777" w:rsidR="00DF338D" w:rsidRPr="0098764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87642">
        <w:rPr>
          <w:rFonts w:ascii="Tw Cen MT" w:hAnsi="Tw Cen MT"/>
          <w:bCs/>
          <w:sz w:val="28"/>
          <w:szCs w:val="28"/>
        </w:rPr>
        <w:t>(AUTONOMOUS)</w:t>
      </w:r>
    </w:p>
    <w:p w14:paraId="2B7949F9" w14:textId="30989C2E" w:rsidR="00B42CAF" w:rsidRPr="00987642" w:rsidRDefault="0098764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E4EFA">
        <w:rPr>
          <w:rFonts w:ascii="Tw Cen MT" w:hAnsi="Tw Cen MT"/>
          <w:sz w:val="28"/>
          <w:szCs w:val="28"/>
        </w:rPr>
        <w:t xml:space="preserve"> 2026</w:t>
      </w:r>
      <w:r>
        <w:rPr>
          <w:rFonts w:ascii="Tw Cen MT" w:hAnsi="Tw Cen MT"/>
          <w:sz w:val="28"/>
          <w:szCs w:val="28"/>
        </w:rPr>
        <w:t xml:space="preserve"> </w:t>
      </w:r>
      <w:r w:rsidR="00B42CAF" w:rsidRPr="00987642">
        <w:rPr>
          <w:rFonts w:ascii="Tw Cen MT" w:hAnsi="Tw Cen MT"/>
          <w:b/>
          <w:sz w:val="28"/>
          <w:szCs w:val="28"/>
        </w:rPr>
        <w:t xml:space="preserve">SUSTAINABLE ENERGY SOLUTIONS </w:t>
      </w:r>
    </w:p>
    <w:p w14:paraId="67178CD4" w14:textId="77777777" w:rsidR="00DF338D" w:rsidRPr="00987642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87642">
        <w:rPr>
          <w:rFonts w:ascii="Tw Cen MT" w:hAnsi="Tw Cen MT"/>
          <w:sz w:val="26"/>
          <w:szCs w:val="26"/>
        </w:rPr>
        <w:t>(</w:t>
      </w:r>
      <w:r w:rsidR="00B42CAF" w:rsidRPr="00987642">
        <w:rPr>
          <w:rFonts w:ascii="Tw Cen MT" w:hAnsi="Tw Cen MT"/>
          <w:sz w:val="26"/>
          <w:szCs w:val="26"/>
        </w:rPr>
        <w:t>EEE</w:t>
      </w:r>
      <w:r w:rsidRPr="00987642">
        <w:rPr>
          <w:rFonts w:ascii="Tw Cen MT" w:hAnsi="Tw Cen MT"/>
          <w:sz w:val="26"/>
          <w:szCs w:val="26"/>
        </w:rPr>
        <w:t>)</w:t>
      </w:r>
    </w:p>
    <w:p w14:paraId="0D8283C6" w14:textId="69AC54BE" w:rsidR="00DF338D" w:rsidRPr="00987642" w:rsidRDefault="00DF338D" w:rsidP="00DF338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987642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</w:t>
      </w:r>
      <w:r w:rsidR="00AE344D" w:rsidRPr="00987642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      </w:t>
      </w:r>
      <w:r w:rsidR="00AE344D" w:rsidRPr="00987642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C107F" w:rsidRPr="00987642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87642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987642"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8846CED" w14:textId="77777777" w:rsidR="00987642" w:rsidRPr="00BE4EFA" w:rsidRDefault="00987642" w:rsidP="0098764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E4EF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B5396A4" w14:textId="77777777" w:rsidR="00987642" w:rsidRPr="00BE4EFA" w:rsidRDefault="00987642" w:rsidP="0098764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E4EF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0C6E38C" w14:textId="77777777" w:rsidR="00987642" w:rsidRPr="00BE4EFA" w:rsidRDefault="00987642" w:rsidP="009876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C82017B" w14:textId="4914671F" w:rsidR="00DF338D" w:rsidRPr="00987642" w:rsidRDefault="00987642" w:rsidP="0098764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8764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98764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87642">
        <w:rPr>
          <w:rFonts w:ascii="Times New Roman" w:eastAsia="Calibri" w:hAnsi="Times New Roman"/>
          <w:b/>
          <w:sz w:val="24"/>
          <w:szCs w:val="24"/>
        </w:rPr>
        <w:tab/>
      </w:r>
      <w:r w:rsidRPr="00987642">
        <w:rPr>
          <w:rFonts w:ascii="Times New Roman" w:eastAsia="Calibri" w:hAnsi="Times New Roman"/>
          <w:b/>
          <w:sz w:val="24"/>
          <w:szCs w:val="24"/>
        </w:rPr>
        <w:tab/>
      </w:r>
      <w:r w:rsidRPr="00987642">
        <w:rPr>
          <w:rFonts w:ascii="Times New Roman" w:eastAsia="Calibri" w:hAnsi="Times New Roman"/>
          <w:b/>
          <w:sz w:val="24"/>
          <w:szCs w:val="24"/>
        </w:rPr>
        <w:tab/>
      </w:r>
      <w:r w:rsidRPr="0098764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  <w:r w:rsidR="00DF338D" w:rsidRPr="00987642">
        <w:rPr>
          <w:rFonts w:ascii="Times New Roman" w:hAnsi="Times New Roman"/>
          <w:b/>
          <w:sz w:val="24"/>
          <w:szCs w:val="24"/>
          <w:lang w:eastAsia="en-IN"/>
        </w:rPr>
        <w:tab/>
      </w:r>
      <w:r w:rsidR="00DF338D" w:rsidRPr="00987642">
        <w:rPr>
          <w:rFonts w:ascii="Times New Roman" w:hAnsi="Times New Roman"/>
          <w:b/>
          <w:sz w:val="24"/>
          <w:szCs w:val="24"/>
          <w:lang w:eastAsia="en-IN"/>
        </w:rPr>
        <w:tab/>
      </w:r>
      <w:r w:rsidR="00DF338D" w:rsidRPr="00987642">
        <w:rPr>
          <w:rFonts w:ascii="Times New Roman" w:hAnsi="Times New Roman"/>
          <w:b/>
          <w:sz w:val="24"/>
          <w:szCs w:val="24"/>
          <w:lang w:eastAsia="en-IN"/>
        </w:rPr>
        <w:tab/>
      </w:r>
      <w:r w:rsidR="00DF338D" w:rsidRPr="00987642">
        <w:rPr>
          <w:rFonts w:ascii="Times New Roman" w:hAnsi="Times New Roman"/>
          <w:b/>
          <w:sz w:val="24"/>
          <w:szCs w:val="24"/>
          <w:lang w:eastAsia="en-IN"/>
        </w:rPr>
        <w:tab/>
      </w:r>
      <w:r w:rsidR="00DF338D" w:rsidRPr="0098764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805"/>
        <w:gridCol w:w="805"/>
        <w:gridCol w:w="806"/>
      </w:tblGrid>
      <w:tr w:rsidR="00273496" w:rsidRPr="00987642" w14:paraId="7A17AAD0" w14:textId="77777777" w:rsidTr="00F624EF">
        <w:tc>
          <w:tcPr>
            <w:tcW w:w="902" w:type="dxa"/>
          </w:tcPr>
          <w:p w14:paraId="6FC81BCE" w14:textId="77777777" w:rsidR="00273496" w:rsidRPr="00987642" w:rsidRDefault="00273496" w:rsidP="0098764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ADFA98A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List three challenges in achieving global energy sustainability.</w:t>
            </w:r>
          </w:p>
        </w:tc>
        <w:tc>
          <w:tcPr>
            <w:tcW w:w="805" w:type="dxa"/>
          </w:tcPr>
          <w:p w14:paraId="21780F24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E9A33C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F27EF64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73496" w:rsidRPr="00987642" w14:paraId="100710CA" w14:textId="77777777" w:rsidTr="00F624EF">
        <w:tc>
          <w:tcPr>
            <w:tcW w:w="902" w:type="dxa"/>
          </w:tcPr>
          <w:p w14:paraId="7900E572" w14:textId="77777777" w:rsidR="00273496" w:rsidRPr="00987642" w:rsidRDefault="00273496" w:rsidP="0098764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26F383B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Mention any two components of a wind power generation system.</w:t>
            </w:r>
          </w:p>
        </w:tc>
        <w:tc>
          <w:tcPr>
            <w:tcW w:w="805" w:type="dxa"/>
          </w:tcPr>
          <w:p w14:paraId="6FCD05F9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6B19CB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2C94FCB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73496" w:rsidRPr="00987642" w14:paraId="5F97A0C8" w14:textId="77777777" w:rsidTr="00F624EF">
        <w:tc>
          <w:tcPr>
            <w:tcW w:w="902" w:type="dxa"/>
          </w:tcPr>
          <w:p w14:paraId="7A1BDA63" w14:textId="77777777" w:rsidR="00273496" w:rsidRPr="00987642" w:rsidRDefault="00273496" w:rsidP="0098764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9961356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Define “renewable-to-hydrogen” conversion.</w:t>
            </w:r>
          </w:p>
        </w:tc>
        <w:tc>
          <w:tcPr>
            <w:tcW w:w="805" w:type="dxa"/>
          </w:tcPr>
          <w:p w14:paraId="2D707806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EB95758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758AAA7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73496" w:rsidRPr="00987642" w14:paraId="2C584364" w14:textId="77777777" w:rsidTr="00F624EF">
        <w:tc>
          <w:tcPr>
            <w:tcW w:w="902" w:type="dxa"/>
          </w:tcPr>
          <w:p w14:paraId="570009DF" w14:textId="77777777" w:rsidR="00273496" w:rsidRPr="00987642" w:rsidRDefault="00273496" w:rsidP="0098764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7879B76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What is regenerative braking in EVs?</w:t>
            </w:r>
          </w:p>
        </w:tc>
        <w:tc>
          <w:tcPr>
            <w:tcW w:w="805" w:type="dxa"/>
          </w:tcPr>
          <w:p w14:paraId="6863C379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64EEF58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D40DC82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73496" w:rsidRPr="00987642" w14:paraId="76AD376F" w14:textId="77777777" w:rsidTr="00F624EF">
        <w:tc>
          <w:tcPr>
            <w:tcW w:w="902" w:type="dxa"/>
          </w:tcPr>
          <w:p w14:paraId="511E16D6" w14:textId="77777777" w:rsidR="00273496" w:rsidRPr="00987642" w:rsidRDefault="00273496" w:rsidP="0098764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0A5F02D6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Write any two objectives of energy management.</w:t>
            </w:r>
          </w:p>
        </w:tc>
        <w:tc>
          <w:tcPr>
            <w:tcW w:w="805" w:type="dxa"/>
          </w:tcPr>
          <w:p w14:paraId="79FC7F37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A95903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C8C7FF" w14:textId="77777777" w:rsidR="00273496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6E348732" w14:textId="77777777" w:rsidR="00DC6042" w:rsidRPr="00987642" w:rsidRDefault="00DC6042" w:rsidP="009876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337C54" w14:textId="687B3D4D" w:rsidR="00DC6042" w:rsidRDefault="00987642" w:rsidP="00987642">
      <w:pPr>
        <w:spacing w:after="0" w:line="240" w:lineRule="auto"/>
        <w:ind w:left="4320" w:firstLine="72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98764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8764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87642">
        <w:rPr>
          <w:rFonts w:ascii="Times New Roman" w:eastAsia="Calibri" w:hAnsi="Times New Roman"/>
          <w:b/>
          <w:sz w:val="24"/>
          <w:szCs w:val="24"/>
        </w:rPr>
        <w:tab/>
      </w:r>
      <w:r w:rsidRPr="00987642">
        <w:rPr>
          <w:rFonts w:ascii="Times New Roman" w:eastAsia="Calibri" w:hAnsi="Times New Roman"/>
          <w:b/>
          <w:sz w:val="24"/>
          <w:szCs w:val="24"/>
        </w:rPr>
        <w:tab/>
      </w:r>
      <w:r w:rsidRPr="00987642">
        <w:rPr>
          <w:rFonts w:ascii="Times New Roman" w:eastAsia="Calibri" w:hAnsi="Times New Roman"/>
          <w:b/>
          <w:sz w:val="24"/>
          <w:szCs w:val="24"/>
        </w:rPr>
        <w:tab/>
      </w:r>
      <w:r w:rsidRPr="0098764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33A669F7" w14:textId="77777777" w:rsidR="00F624EF" w:rsidRPr="00987642" w:rsidRDefault="00F624EF" w:rsidP="00987642">
      <w:pPr>
        <w:spacing w:after="0" w:line="24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805"/>
        <w:gridCol w:w="806"/>
        <w:gridCol w:w="806"/>
      </w:tblGrid>
      <w:tr w:rsidR="00777D0A" w:rsidRPr="00987642" w14:paraId="59FEB4A6" w14:textId="77777777" w:rsidTr="00F624EF">
        <w:tc>
          <w:tcPr>
            <w:tcW w:w="10922" w:type="dxa"/>
            <w:gridSpan w:val="5"/>
          </w:tcPr>
          <w:p w14:paraId="02358367" w14:textId="77777777" w:rsidR="00777D0A" w:rsidRPr="00987642" w:rsidRDefault="00777D0A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DC6042" w:rsidRPr="00987642" w14:paraId="47EBFB14" w14:textId="77777777" w:rsidTr="00F624EF">
        <w:tc>
          <w:tcPr>
            <w:tcW w:w="902" w:type="dxa"/>
          </w:tcPr>
          <w:p w14:paraId="1B6520EC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3" w:type="dxa"/>
          </w:tcPr>
          <w:p w14:paraId="11ACB556" w14:textId="77777777" w:rsidR="00DC6042" w:rsidRPr="00987642" w:rsidRDefault="00273496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Explain the differences between sustainable and non-sustainable energy sources with examples.</w:t>
            </w:r>
          </w:p>
        </w:tc>
        <w:tc>
          <w:tcPr>
            <w:tcW w:w="805" w:type="dxa"/>
          </w:tcPr>
          <w:p w14:paraId="29B54F2E" w14:textId="77777777" w:rsidR="00DC6042" w:rsidRPr="00987642" w:rsidRDefault="00273496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8764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6" w:type="dxa"/>
          </w:tcPr>
          <w:p w14:paraId="2BAB4E43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273496" w:rsidRPr="0098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5E61CCE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273496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402F7F04" w14:textId="77777777" w:rsidTr="00F624EF">
        <w:tc>
          <w:tcPr>
            <w:tcW w:w="10922" w:type="dxa"/>
            <w:gridSpan w:val="5"/>
          </w:tcPr>
          <w:p w14:paraId="430C0BDA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87642" w14:paraId="2095932F" w14:textId="77777777" w:rsidTr="00F624EF">
        <w:tc>
          <w:tcPr>
            <w:tcW w:w="902" w:type="dxa"/>
          </w:tcPr>
          <w:p w14:paraId="7928879A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3" w:type="dxa"/>
          </w:tcPr>
          <w:p w14:paraId="22E72645" w14:textId="77777777" w:rsidR="00DC6042" w:rsidRPr="00987642" w:rsidRDefault="00273496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Discuss the present global and Indian energy scenario and the importance of transitioning toward sustainable systems.</w:t>
            </w:r>
          </w:p>
        </w:tc>
        <w:tc>
          <w:tcPr>
            <w:tcW w:w="805" w:type="dxa"/>
          </w:tcPr>
          <w:p w14:paraId="18B3DA58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6" w:type="dxa"/>
          </w:tcPr>
          <w:p w14:paraId="46CC1B10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273496" w:rsidRPr="009876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F371E64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273496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11F1C772" w14:textId="77777777" w:rsidTr="00F624EF">
        <w:tc>
          <w:tcPr>
            <w:tcW w:w="10922" w:type="dxa"/>
            <w:gridSpan w:val="5"/>
          </w:tcPr>
          <w:p w14:paraId="253C3609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987642" w14:paraId="42B4C9F2" w14:textId="77777777" w:rsidTr="00F624EF">
        <w:tc>
          <w:tcPr>
            <w:tcW w:w="902" w:type="dxa"/>
          </w:tcPr>
          <w:p w14:paraId="037D2188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3" w:type="dxa"/>
          </w:tcPr>
          <w:p w14:paraId="727C0BF6" w14:textId="77777777" w:rsidR="00DC6042" w:rsidRPr="00987642" w:rsidRDefault="00E510F8" w:rsidP="00987642">
            <w:pPr>
              <w:pStyle w:val="ListParagraph"/>
              <w:numPr>
                <w:ilvl w:val="0"/>
                <w:numId w:val="16"/>
              </w:numPr>
              <w:ind w:left="384" w:hanging="3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Explain wind power generation system with neat schematic.</w:t>
            </w:r>
          </w:p>
        </w:tc>
        <w:tc>
          <w:tcPr>
            <w:tcW w:w="805" w:type="dxa"/>
          </w:tcPr>
          <w:p w14:paraId="1BE3C6FE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</w:tcPr>
          <w:p w14:paraId="0C55C409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14E44DE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87642" w14:paraId="423494D8" w14:textId="77777777" w:rsidTr="00F624EF">
        <w:tc>
          <w:tcPr>
            <w:tcW w:w="902" w:type="dxa"/>
          </w:tcPr>
          <w:p w14:paraId="2CB425D4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61BF27C" w14:textId="77777777" w:rsidR="00DC6042" w:rsidRPr="00987642" w:rsidRDefault="00E510F8" w:rsidP="0098764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Describe hydro power generation and its sustainability advantages.</w:t>
            </w:r>
          </w:p>
        </w:tc>
        <w:tc>
          <w:tcPr>
            <w:tcW w:w="805" w:type="dxa"/>
          </w:tcPr>
          <w:p w14:paraId="493248ED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</w:tcPr>
          <w:p w14:paraId="292489AF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9C2D364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87642" w14:paraId="6A7627F4" w14:textId="77777777" w:rsidTr="00F624EF">
        <w:tc>
          <w:tcPr>
            <w:tcW w:w="10922" w:type="dxa"/>
            <w:gridSpan w:val="5"/>
          </w:tcPr>
          <w:p w14:paraId="763F037F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87642" w14:paraId="02249F52" w14:textId="77777777" w:rsidTr="00F624EF">
        <w:tc>
          <w:tcPr>
            <w:tcW w:w="902" w:type="dxa"/>
          </w:tcPr>
          <w:p w14:paraId="51E7AF8E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3" w:type="dxa"/>
          </w:tcPr>
          <w:p w14:paraId="4046B45A" w14:textId="77777777" w:rsidR="00DC6042" w:rsidRPr="00987642" w:rsidRDefault="00E510F8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Explain wave and tidal energy generation methods with neat diagrams and compare their efficiency.</w:t>
            </w:r>
          </w:p>
        </w:tc>
        <w:tc>
          <w:tcPr>
            <w:tcW w:w="805" w:type="dxa"/>
          </w:tcPr>
          <w:p w14:paraId="7381AB65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6" w:type="dxa"/>
          </w:tcPr>
          <w:p w14:paraId="50994591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30E9987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87642" w14:paraId="02DF76BE" w14:textId="77777777" w:rsidTr="00F624EF">
        <w:tc>
          <w:tcPr>
            <w:tcW w:w="10922" w:type="dxa"/>
            <w:gridSpan w:val="5"/>
          </w:tcPr>
          <w:p w14:paraId="5200C702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987642" w14:paraId="0003E456" w14:textId="77777777" w:rsidTr="00F624EF">
        <w:tc>
          <w:tcPr>
            <w:tcW w:w="902" w:type="dxa"/>
          </w:tcPr>
          <w:p w14:paraId="51DB076D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3" w:type="dxa"/>
          </w:tcPr>
          <w:p w14:paraId="5AB8C77A" w14:textId="77777777" w:rsidR="00DC6042" w:rsidRPr="00987642" w:rsidRDefault="00E510F8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Discuss smart grid technologies and their role in integrating distributed renewable energy systems.</w:t>
            </w:r>
          </w:p>
        </w:tc>
        <w:tc>
          <w:tcPr>
            <w:tcW w:w="805" w:type="dxa"/>
          </w:tcPr>
          <w:p w14:paraId="7DC96CDB" w14:textId="77777777" w:rsidR="00DC6042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8764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6" w:type="dxa"/>
          </w:tcPr>
          <w:p w14:paraId="33621016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40FDFA7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3CDDB4BE" w14:textId="77777777" w:rsidTr="00F624EF">
        <w:tc>
          <w:tcPr>
            <w:tcW w:w="10922" w:type="dxa"/>
            <w:gridSpan w:val="5"/>
          </w:tcPr>
          <w:p w14:paraId="305B627A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87642" w14:paraId="450AF541" w14:textId="77777777" w:rsidTr="00F624EF">
        <w:trPr>
          <w:trHeight w:val="70"/>
        </w:trPr>
        <w:tc>
          <w:tcPr>
            <w:tcW w:w="902" w:type="dxa"/>
          </w:tcPr>
          <w:p w14:paraId="206BBD32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3" w:type="dxa"/>
          </w:tcPr>
          <w:p w14:paraId="6045F2FD" w14:textId="77777777" w:rsidR="00DC6042" w:rsidRPr="00987642" w:rsidRDefault="00E510F8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Explain waste-to-energy technologies and their contribution to sustainable utilization of energy.</w:t>
            </w:r>
          </w:p>
        </w:tc>
        <w:tc>
          <w:tcPr>
            <w:tcW w:w="805" w:type="dxa"/>
          </w:tcPr>
          <w:p w14:paraId="7687CD37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6" w:type="dxa"/>
          </w:tcPr>
          <w:p w14:paraId="52D8BA1B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6872DA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636F34DD" w14:textId="77777777" w:rsidTr="00F624EF">
        <w:tc>
          <w:tcPr>
            <w:tcW w:w="10922" w:type="dxa"/>
            <w:gridSpan w:val="5"/>
          </w:tcPr>
          <w:p w14:paraId="506F9335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987642" w14:paraId="2ADA324E" w14:textId="77777777" w:rsidTr="00F624EF">
        <w:tc>
          <w:tcPr>
            <w:tcW w:w="902" w:type="dxa"/>
          </w:tcPr>
          <w:p w14:paraId="3C4BEF9B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3" w:type="dxa"/>
          </w:tcPr>
          <w:p w14:paraId="4833E7AC" w14:textId="77777777" w:rsidR="00DC6042" w:rsidRPr="00987642" w:rsidRDefault="00E510F8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Explain in detail the modes of operation of Hybrid Electric Vehicles (HEVs).</w:t>
            </w:r>
          </w:p>
        </w:tc>
        <w:tc>
          <w:tcPr>
            <w:tcW w:w="805" w:type="dxa"/>
          </w:tcPr>
          <w:p w14:paraId="0A4B8D93" w14:textId="77777777" w:rsidR="00DC6042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8764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6" w:type="dxa"/>
          </w:tcPr>
          <w:p w14:paraId="0F82FCF3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F2EA0C3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2102BC0A" w14:textId="77777777" w:rsidTr="00F624EF">
        <w:tc>
          <w:tcPr>
            <w:tcW w:w="10922" w:type="dxa"/>
            <w:gridSpan w:val="5"/>
          </w:tcPr>
          <w:p w14:paraId="0FC8AF88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10F8" w:rsidRPr="00987642" w14:paraId="1ACD2002" w14:textId="77777777" w:rsidTr="00F624EF">
        <w:tc>
          <w:tcPr>
            <w:tcW w:w="902" w:type="dxa"/>
          </w:tcPr>
          <w:p w14:paraId="00F497FD" w14:textId="77777777" w:rsidR="00E510F8" w:rsidRPr="00987642" w:rsidRDefault="00E510F8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3" w:type="dxa"/>
          </w:tcPr>
          <w:p w14:paraId="42777BE8" w14:textId="77777777" w:rsidR="00E510F8" w:rsidRPr="00987642" w:rsidRDefault="00E510F8" w:rsidP="00987642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 xml:space="preserve">Describe the environmental impacts of electric vehicles. </w:t>
            </w:r>
          </w:p>
        </w:tc>
        <w:tc>
          <w:tcPr>
            <w:tcW w:w="805" w:type="dxa"/>
          </w:tcPr>
          <w:p w14:paraId="7CD9598E" w14:textId="77777777" w:rsidR="00E510F8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</w:tcPr>
          <w:p w14:paraId="394DA5EE" w14:textId="77777777" w:rsidR="00E510F8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2E37359" w14:textId="77777777" w:rsidR="00E510F8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510F8" w:rsidRPr="00987642" w14:paraId="53B3FFB8" w14:textId="77777777" w:rsidTr="00F624EF">
        <w:tc>
          <w:tcPr>
            <w:tcW w:w="902" w:type="dxa"/>
          </w:tcPr>
          <w:p w14:paraId="4A51BE2C" w14:textId="77777777" w:rsidR="00E510F8" w:rsidRPr="00987642" w:rsidRDefault="00E510F8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CF988D5" w14:textId="77777777" w:rsidR="00E510F8" w:rsidRPr="00987642" w:rsidRDefault="00E510F8" w:rsidP="00987642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Discuss the challenges in implementing V2G technologies in India.</w:t>
            </w:r>
          </w:p>
        </w:tc>
        <w:tc>
          <w:tcPr>
            <w:tcW w:w="805" w:type="dxa"/>
          </w:tcPr>
          <w:p w14:paraId="4C032DF8" w14:textId="77777777" w:rsidR="00E510F8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</w:tcPr>
          <w:p w14:paraId="31074DB9" w14:textId="77777777" w:rsidR="00E510F8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03D88C1" w14:textId="77777777" w:rsidR="00E510F8" w:rsidRPr="00987642" w:rsidRDefault="00E510F8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987642" w14:paraId="59909D4C" w14:textId="77777777" w:rsidTr="00F624EF">
        <w:tc>
          <w:tcPr>
            <w:tcW w:w="10922" w:type="dxa"/>
            <w:gridSpan w:val="5"/>
          </w:tcPr>
          <w:p w14:paraId="3B662B1C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UNIT-V</w:t>
            </w:r>
          </w:p>
        </w:tc>
      </w:tr>
      <w:tr w:rsidR="00DC6042" w:rsidRPr="00987642" w14:paraId="369FCF46" w14:textId="77777777" w:rsidTr="00F624EF">
        <w:trPr>
          <w:trHeight w:val="123"/>
        </w:trPr>
        <w:tc>
          <w:tcPr>
            <w:tcW w:w="902" w:type="dxa"/>
          </w:tcPr>
          <w:p w14:paraId="1BEF5B6E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3" w:type="dxa"/>
          </w:tcPr>
          <w:p w14:paraId="4893573D" w14:textId="77777777" w:rsidR="00DC6042" w:rsidRPr="00987642" w:rsidRDefault="00E510F8" w:rsidP="00987642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Explain net present value (NPV) and internal rate of return (IRR) in energy economics.</w:t>
            </w:r>
          </w:p>
        </w:tc>
        <w:tc>
          <w:tcPr>
            <w:tcW w:w="805" w:type="dxa"/>
          </w:tcPr>
          <w:p w14:paraId="5786958D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</w:tcPr>
          <w:p w14:paraId="61242C9E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3D0A6E7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37360B8D" w14:textId="77777777" w:rsidTr="00F624EF">
        <w:tc>
          <w:tcPr>
            <w:tcW w:w="902" w:type="dxa"/>
          </w:tcPr>
          <w:p w14:paraId="2BDF84BA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8F3944F" w14:textId="77777777" w:rsidR="00DC6042" w:rsidRPr="00987642" w:rsidRDefault="00E510F8" w:rsidP="00987642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Discuss how inflation affects energy cost analysis.</w:t>
            </w:r>
          </w:p>
        </w:tc>
        <w:tc>
          <w:tcPr>
            <w:tcW w:w="805" w:type="dxa"/>
          </w:tcPr>
          <w:p w14:paraId="738D7223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6" w:type="dxa"/>
          </w:tcPr>
          <w:p w14:paraId="1460A7F2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B17B2DF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87642" w14:paraId="72827429" w14:textId="77777777" w:rsidTr="00F624EF">
        <w:tc>
          <w:tcPr>
            <w:tcW w:w="10922" w:type="dxa"/>
            <w:gridSpan w:val="5"/>
          </w:tcPr>
          <w:p w14:paraId="2F65E156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64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87642" w14:paraId="11E48F77" w14:textId="77777777" w:rsidTr="00F624EF">
        <w:tc>
          <w:tcPr>
            <w:tcW w:w="902" w:type="dxa"/>
          </w:tcPr>
          <w:p w14:paraId="11AF3385" w14:textId="77777777" w:rsidR="00DC6042" w:rsidRPr="00987642" w:rsidRDefault="00DC6042" w:rsidP="00987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3" w:type="dxa"/>
          </w:tcPr>
          <w:p w14:paraId="09583B14" w14:textId="77777777" w:rsidR="00DC6042" w:rsidRPr="00987642" w:rsidRDefault="00E510F8" w:rsidP="009876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Define energy management system (EMS). Explain its importance for energy conservation and cost optimization.</w:t>
            </w:r>
          </w:p>
        </w:tc>
        <w:tc>
          <w:tcPr>
            <w:tcW w:w="805" w:type="dxa"/>
          </w:tcPr>
          <w:p w14:paraId="18DF25DD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6" w:type="dxa"/>
          </w:tcPr>
          <w:p w14:paraId="43BC6095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CO-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CD2110B" w14:textId="77777777" w:rsidR="00DC6042" w:rsidRPr="00987642" w:rsidRDefault="00DC6042" w:rsidP="00987642">
            <w:pPr>
              <w:rPr>
                <w:rFonts w:ascii="Times New Roman" w:hAnsi="Times New Roman"/>
                <w:sz w:val="24"/>
                <w:szCs w:val="24"/>
              </w:rPr>
            </w:pPr>
            <w:r w:rsidRPr="00987642">
              <w:rPr>
                <w:rFonts w:ascii="Times New Roman" w:hAnsi="Times New Roman"/>
                <w:sz w:val="24"/>
                <w:szCs w:val="24"/>
              </w:rPr>
              <w:t>BL-</w:t>
            </w:r>
            <w:r w:rsidR="00E510F8" w:rsidRPr="009876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860921D" w14:textId="77777777" w:rsidR="00AE344D" w:rsidRPr="00987642" w:rsidRDefault="00AE344D" w:rsidP="00987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D219C1" w14:textId="77777777" w:rsidR="00E76059" w:rsidRPr="00987642" w:rsidRDefault="00DF338D" w:rsidP="00987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7642">
        <w:rPr>
          <w:rFonts w:ascii="Times New Roman" w:hAnsi="Times New Roman"/>
          <w:sz w:val="24"/>
          <w:szCs w:val="24"/>
        </w:rPr>
        <w:t>****</w:t>
      </w:r>
    </w:p>
    <w:sectPr w:rsidR="00E76059" w:rsidRPr="00987642" w:rsidSect="00987642">
      <w:footerReference w:type="default" r:id="rId7"/>
      <w:pgSz w:w="11906" w:h="16838" w:code="9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BF006" w14:textId="77777777" w:rsidR="00BC3CD0" w:rsidRDefault="00BC3CD0" w:rsidP="00987642">
      <w:pPr>
        <w:spacing w:after="0" w:line="240" w:lineRule="auto"/>
      </w:pPr>
      <w:r>
        <w:separator/>
      </w:r>
    </w:p>
  </w:endnote>
  <w:endnote w:type="continuationSeparator" w:id="0">
    <w:p w14:paraId="41CA8244" w14:textId="77777777" w:rsidR="00BC3CD0" w:rsidRDefault="00BC3CD0" w:rsidP="0098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39583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654EA5F" w14:textId="7F85D396" w:rsidR="00987642" w:rsidRDefault="0098764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29B81A" w14:textId="77777777" w:rsidR="00987642" w:rsidRDefault="00987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62A3A" w14:textId="77777777" w:rsidR="00BC3CD0" w:rsidRDefault="00BC3CD0" w:rsidP="00987642">
      <w:pPr>
        <w:spacing w:after="0" w:line="240" w:lineRule="auto"/>
      </w:pPr>
      <w:r>
        <w:separator/>
      </w:r>
    </w:p>
  </w:footnote>
  <w:footnote w:type="continuationSeparator" w:id="0">
    <w:p w14:paraId="7894BC61" w14:textId="77777777" w:rsidR="00BC3CD0" w:rsidRDefault="00BC3CD0" w:rsidP="00987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81F24"/>
    <w:multiLevelType w:val="hybridMultilevel"/>
    <w:tmpl w:val="B07060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323536">
    <w:abstractNumId w:val="16"/>
  </w:num>
  <w:num w:numId="2" w16cid:durableId="579481591">
    <w:abstractNumId w:val="17"/>
  </w:num>
  <w:num w:numId="3" w16cid:durableId="1052852418">
    <w:abstractNumId w:val="11"/>
  </w:num>
  <w:num w:numId="4" w16cid:durableId="1736004491">
    <w:abstractNumId w:val="7"/>
  </w:num>
  <w:num w:numId="5" w16cid:durableId="1508867349">
    <w:abstractNumId w:val="9"/>
  </w:num>
  <w:num w:numId="6" w16cid:durableId="888999624">
    <w:abstractNumId w:val="19"/>
  </w:num>
  <w:num w:numId="7" w16cid:durableId="788470544">
    <w:abstractNumId w:val="1"/>
  </w:num>
  <w:num w:numId="8" w16cid:durableId="1342125882">
    <w:abstractNumId w:val="6"/>
  </w:num>
  <w:num w:numId="9" w16cid:durableId="159198171">
    <w:abstractNumId w:val="12"/>
  </w:num>
  <w:num w:numId="10" w16cid:durableId="319041444">
    <w:abstractNumId w:val="0"/>
  </w:num>
  <w:num w:numId="11" w16cid:durableId="1400053252">
    <w:abstractNumId w:val="3"/>
  </w:num>
  <w:num w:numId="12" w16cid:durableId="677393420">
    <w:abstractNumId w:val="10"/>
  </w:num>
  <w:num w:numId="13" w16cid:durableId="1342666049">
    <w:abstractNumId w:val="14"/>
  </w:num>
  <w:num w:numId="14" w16cid:durableId="1103765245">
    <w:abstractNumId w:val="15"/>
  </w:num>
  <w:num w:numId="15" w16cid:durableId="2074236067">
    <w:abstractNumId w:val="18"/>
  </w:num>
  <w:num w:numId="16" w16cid:durableId="1146973946">
    <w:abstractNumId w:val="2"/>
  </w:num>
  <w:num w:numId="17" w16cid:durableId="302545258">
    <w:abstractNumId w:val="4"/>
  </w:num>
  <w:num w:numId="18" w16cid:durableId="425660909">
    <w:abstractNumId w:val="13"/>
  </w:num>
  <w:num w:numId="19" w16cid:durableId="92745482">
    <w:abstractNumId w:val="8"/>
  </w:num>
  <w:num w:numId="20" w16cid:durableId="877086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A740E"/>
    <w:rsid w:val="00213690"/>
    <w:rsid w:val="00273496"/>
    <w:rsid w:val="003A50E9"/>
    <w:rsid w:val="004C661B"/>
    <w:rsid w:val="005536AD"/>
    <w:rsid w:val="006E21DA"/>
    <w:rsid w:val="00744D23"/>
    <w:rsid w:val="00777D0A"/>
    <w:rsid w:val="007B42A3"/>
    <w:rsid w:val="008C3F57"/>
    <w:rsid w:val="009309EF"/>
    <w:rsid w:val="00987642"/>
    <w:rsid w:val="009B157A"/>
    <w:rsid w:val="009C107F"/>
    <w:rsid w:val="00A84344"/>
    <w:rsid w:val="00AB0A9F"/>
    <w:rsid w:val="00AE344D"/>
    <w:rsid w:val="00B42CAF"/>
    <w:rsid w:val="00BC3CD0"/>
    <w:rsid w:val="00DC6042"/>
    <w:rsid w:val="00DF338D"/>
    <w:rsid w:val="00E510F8"/>
    <w:rsid w:val="00E76059"/>
    <w:rsid w:val="00F624EF"/>
    <w:rsid w:val="00F73D64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AABCC"/>
  <w15:docId w15:val="{693212AE-9BCA-4CAA-A545-FE238398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876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64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76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642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</cp:revision>
  <cp:lastPrinted>2021-12-31T05:49:00Z</cp:lastPrinted>
  <dcterms:created xsi:type="dcterms:W3CDTF">2025-11-09T08:22:00Z</dcterms:created>
  <dcterms:modified xsi:type="dcterms:W3CDTF">2026-06-11T12:38:00Z</dcterms:modified>
</cp:coreProperties>
</file>